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
</w:t>
      </w:r>
    </w:p>
    <w:p>
      <w:r>
        <w:t xml:space="preserve">к письму ГНС РФ
</w:t>
      </w:r>
    </w:p>
    <w:p>
      <w:r>
        <w:t xml:space="preserve">от 20.01.97 Nо. ПВ-6-08/58
</w:t>
      </w:r>
    </w:p>
    <w:p>
      <w:r>
        <w:t xml:space="preserve">РЕЕСТР
</w:t>
      </w:r>
    </w:p>
    <w:p>
      <w:r>
        <w:t xml:space="preserve">документов, подтверждающих произведенные расходы
</w:t>
      </w:r>
    </w:p>
    <w:p>
      <w:r>
        <w:t xml:space="preserve">+--------------------------------------------------------------------+
</w:t>
      </w:r>
    </w:p>
    <w:p>
      <w:r>
        <w:t xml:space="preserve">¦No.¦ Наименование ¦Содержание документа¦Сумма ¦Отметка о возвращении¦
</w:t>
      </w:r>
    </w:p>
    <w:p>
      <w:r>
        <w:t xml:space="preserve">¦   ¦  документа   ¦                    ¦      ¦                     ¦
</w:t>
      </w:r>
    </w:p>
    <w:p>
      <w:r>
        <w:t xml:space="preserve">+---+--------------+--------------------+------+---------------------¦
</w:t>
      </w:r>
    </w:p>
    <w:p>
      <w:r>
        <w:t xml:space="preserve">¦   ¦              ¦                    ¦      ¦                     ¦
</w:t>
      </w:r>
    </w:p>
    <w:p>
      <w:r>
        <w:t xml:space="preserve">¦   ¦              ¦                    ¦      ¦                     ¦
</w:t>
      </w:r>
    </w:p>
    <w:p>
      <w:r>
        <w:t xml:space="preserve">¦   ¦              ¦                    ¦      ¦                     ¦
</w:t>
      </w:r>
    </w:p>
    <w:p>
      <w:r>
        <w:t xml:space="preserve">¦   ¦              ¦                    ¦      ¦                     ¦
</w:t>
      </w:r>
    </w:p>
    <w:p>
      <w:r>
        <w:t xml:space="preserve">¦   ¦              ¦                    ¦      ¦                     ¦
</w:t>
      </w:r>
    </w:p>
    <w:p>
      <w:r>
        <w:t xml:space="preserve">¦   ¦              ¦                    ¦      ¦                     ¦
</w:t>
      </w:r>
    </w:p>
    <w:p>
      <w:r>
        <w:t xml:space="preserve">¦   ¦              ¦                    ¦      ¦                     ¦
</w:t>
      </w:r>
    </w:p>
    <w:p>
      <w:r>
        <w:t xml:space="preserve">¦   ¦              ¦                    ¦      ¦                     ¦
</w:t>
      </w:r>
    </w:p>
    <w:p>
      <w:r>
        <w:t xml:space="preserve">¦   ¦              ¦                    ¦      ¦                     ¦
</w:t>
      </w:r>
    </w:p>
    <w:p>
      <w:r>
        <w:t xml:space="preserve">¦   ¦              ¦                    ¦      ¦                     ¦
</w:t>
      </w:r>
    </w:p>
    <w:p>
      <w:r>
        <w:t xml:space="preserve">¦   ¦              ¦                    ¦      ¦                     ¦
</w:t>
      </w:r>
    </w:p>
    <w:p>
      <w:r>
        <w:t xml:space="preserve">¦   ¦              ¦                    ¦      ¦                     ¦
</w:t>
      </w:r>
    </w:p>
    <w:p>
      <w:r>
        <w:t xml:space="preserve">¦   ¦              ¦                    ¦      ¦                     ¦
</w:t>
      </w:r>
    </w:p>
    <w:p>
      <w:r>
        <w:t xml:space="preserve">¦   ¦              ¦                    ¦      ¦                     ¦
</w:t>
      </w:r>
    </w:p>
    <w:p>
      <w:r>
        <w:t xml:space="preserve">¦   ¦              ¦                    ¦      ¦                     ¦
</w:t>
      </w:r>
    </w:p>
    <w:p>
      <w:r>
        <w:t xml:space="preserve">¦   ¦              ¦                    ¦      ¦                     ¦
</w:t>
      </w:r>
    </w:p>
    <w:p>
      <w:r>
        <w:t xml:space="preserve">+--------------------------------------------------------------------+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Налогоплательщик при заполнении декларации обязан сделать отметку
</w:t>
      </w:r>
    </w:p>
    <w:p>
      <w:r>
        <w:t xml:space="preserve">о  представлении  документов,  подтверждающих  произведенные  расходы,
</w:t>
      </w:r>
    </w:p>
    <w:p>
      <w:r>
        <w:t xml:space="preserve">указав  номера  приложений к декларации после таблицы 4,  а если таких
</w:t>
      </w:r>
    </w:p>
    <w:p>
      <w:r>
        <w:t xml:space="preserve">документов много,  то составляется их реестр  по  представленной  выше
</w:t>
      </w:r>
    </w:p>
    <w:p>
      <w:r>
        <w:t xml:space="preserve">форме.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8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8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2023-10-10T09:38:54.384Z</dcterms:created>
  <dcterms:modified xsi:type="dcterms:W3CDTF">2023-10-10T09:38:54.384Z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